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224C" w14:textId="77777777" w:rsidR="002E083F" w:rsidRPr="0068086C" w:rsidRDefault="002E083F" w:rsidP="00D24901">
      <w:pPr>
        <w:pStyle w:val="BodyText"/>
        <w:spacing w:before="304" w:line="220" w:lineRule="auto"/>
        <w:jc w:val="center"/>
        <w:rPr>
          <w:rFonts w:ascii="Avenir Book" w:hAnsi="Avenir Book"/>
        </w:rPr>
      </w:pPr>
      <w:r w:rsidRPr="0068086C">
        <w:rPr>
          <w:rFonts w:ascii="Avenir Black" w:hAnsi="Avenir Black"/>
          <w:b/>
          <w:bCs/>
          <w:color w:val="001B85"/>
          <w:w w:val="90"/>
          <w:sz w:val="56"/>
        </w:rPr>
        <w:t xml:space="preserve">Welcome to “Enter </w:t>
      </w:r>
      <w:r w:rsidR="0068086C">
        <w:rPr>
          <w:rFonts w:ascii="Avenir Black" w:hAnsi="Avenir Black"/>
          <w:b/>
          <w:bCs/>
          <w:color w:val="001B85"/>
          <w:w w:val="90"/>
          <w:sz w:val="56"/>
        </w:rPr>
        <w:t>Ve</w:t>
      </w:r>
      <w:r w:rsidRPr="0068086C">
        <w:rPr>
          <w:rFonts w:ascii="Avenir Black" w:hAnsi="Avenir Black"/>
          <w:b/>
          <w:bCs/>
          <w:color w:val="001B85"/>
          <w:w w:val="90"/>
          <w:sz w:val="56"/>
        </w:rPr>
        <w:t>nue Name”</w:t>
      </w:r>
    </w:p>
    <w:p w14:paraId="7AB9A0A9" w14:textId="77777777" w:rsidR="002E083F" w:rsidRPr="0068086C" w:rsidRDefault="002E083F" w:rsidP="002E083F">
      <w:pPr>
        <w:spacing w:before="312"/>
        <w:ind w:left="398" w:right="127"/>
        <w:jc w:val="center"/>
        <w:rPr>
          <w:rFonts w:ascii="Avenir Book" w:hAnsi="Avenir Book"/>
          <w:b/>
          <w:sz w:val="32"/>
          <w:szCs w:val="32"/>
        </w:rPr>
      </w:pPr>
      <w:r w:rsidRPr="0068086C">
        <w:rPr>
          <w:rFonts w:ascii="Avenir Book" w:hAnsi="Avenir Book"/>
          <w:b/>
          <w:sz w:val="32"/>
          <w:szCs w:val="32"/>
        </w:rPr>
        <w:t>Thank</w:t>
      </w:r>
      <w:r w:rsidRPr="0068086C">
        <w:rPr>
          <w:rFonts w:ascii="Avenir Book" w:hAnsi="Avenir Book"/>
          <w:b/>
          <w:spacing w:val="-65"/>
          <w:sz w:val="32"/>
          <w:szCs w:val="32"/>
        </w:rPr>
        <w:t xml:space="preserve"> </w:t>
      </w:r>
      <w:r w:rsidRPr="0068086C">
        <w:rPr>
          <w:rFonts w:ascii="Avenir Book" w:hAnsi="Avenir Book"/>
          <w:b/>
          <w:sz w:val="32"/>
          <w:szCs w:val="32"/>
        </w:rPr>
        <w:t xml:space="preserve">you for visiting with </w:t>
      </w:r>
      <w:r w:rsidRPr="0068086C">
        <w:rPr>
          <w:rFonts w:ascii="Avenir Book" w:hAnsi="Avenir Book"/>
          <w:b/>
          <w:spacing w:val="-2"/>
          <w:sz w:val="32"/>
          <w:szCs w:val="32"/>
        </w:rPr>
        <w:t>us.</w:t>
      </w:r>
    </w:p>
    <w:p w14:paraId="3E55788B" w14:textId="77777777" w:rsidR="002E083F" w:rsidRPr="0013540A" w:rsidRDefault="002E083F" w:rsidP="002E083F">
      <w:pPr>
        <w:pStyle w:val="BodyText"/>
        <w:spacing w:before="283" w:line="220" w:lineRule="auto"/>
        <w:ind w:left="918" w:right="643"/>
        <w:jc w:val="center"/>
        <w:rPr>
          <w:rFonts w:ascii="Avenir Book" w:hAnsi="Avenir Book"/>
          <w:sz w:val="28"/>
          <w:szCs w:val="28"/>
        </w:rPr>
      </w:pPr>
      <w:r w:rsidRPr="0013540A">
        <w:rPr>
          <w:rFonts w:ascii="Avenir Book" w:hAnsi="Avenir Book"/>
          <w:sz w:val="28"/>
          <w:szCs w:val="28"/>
        </w:rPr>
        <w:t xml:space="preserve">In line with the government regulations, we require that </w:t>
      </w:r>
      <w:r w:rsidR="00A02BEC" w:rsidRPr="0013540A">
        <w:rPr>
          <w:rFonts w:ascii="Avenir Book" w:hAnsi="Avenir Book"/>
          <w:sz w:val="28"/>
          <w:szCs w:val="28"/>
        </w:rPr>
        <w:br/>
      </w:r>
      <w:r w:rsidRPr="0013540A">
        <w:rPr>
          <w:rFonts w:ascii="Avenir Book" w:hAnsi="Avenir Book"/>
          <w:sz w:val="28"/>
          <w:szCs w:val="28"/>
        </w:rPr>
        <w:t>all attendees register their details to assist with contact tracing.</w:t>
      </w:r>
    </w:p>
    <w:p w14:paraId="6FFE3DCA" w14:textId="77777777" w:rsidR="002E083F" w:rsidRPr="0013540A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  <w:sz w:val="28"/>
          <w:szCs w:val="28"/>
        </w:rPr>
      </w:pPr>
      <w:r w:rsidRPr="0013540A">
        <w:rPr>
          <w:rFonts w:ascii="Avenir Book" w:hAnsi="Avenir Book"/>
          <w:sz w:val="28"/>
          <w:szCs w:val="28"/>
        </w:rPr>
        <w:t>Select from one of the contactless options below.</w:t>
      </w:r>
    </w:p>
    <w:p w14:paraId="079571A9" w14:textId="77777777" w:rsidR="002E083F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</w:rPr>
      </w:pPr>
    </w:p>
    <w:p w14:paraId="0B361CDD" w14:textId="77777777" w:rsidR="002E083F" w:rsidRPr="002E083F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</w:rPr>
      </w:pPr>
    </w:p>
    <w:p w14:paraId="35FE142A" w14:textId="77777777" w:rsidR="002E083F" w:rsidRDefault="002E083F" w:rsidP="00952F92">
      <w:pPr>
        <w:pStyle w:val="BodyCopy"/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616"/>
        <w:gridCol w:w="4628"/>
        <w:gridCol w:w="2403"/>
      </w:tblGrid>
      <w:tr w:rsidR="0068086C" w14:paraId="6CD53BB5" w14:textId="77777777" w:rsidTr="0013540A">
        <w:trPr>
          <w:trHeight w:val="22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F586CD7" w14:textId="77777777" w:rsidR="0068086C" w:rsidRDefault="0068086C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24DE1FA2" wp14:editId="308EC63F">
                  <wp:extent cx="1419225" cy="1419225"/>
                  <wp:effectExtent l="0" t="0" r="9525" b="9525"/>
                  <wp:docPr id="14" name="Picture 14" descr="/Users/matthird/Derringer Dropbox/Derringer Creative/BASEBALL NSW/J000600_Baseball NSW Forms and Marketing Collateral/53. BNSW QR Code Editable Poster/number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tthird/Derringer Dropbox/Derringer Creative/BASEBALL NSW/J000600_Baseball NSW Forms and Marketing Collateral/53. BNSW QR Code Editable Poster/number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2E546F4A" w14:textId="77777777" w:rsidR="0068086C" w:rsidRDefault="0068086C" w:rsidP="002E083F">
            <w:pPr>
              <w:pStyle w:val="Heading1"/>
              <w:rPr>
                <w:rFonts w:ascii="Avenir Heavy" w:hAnsi="Avenir Heavy"/>
                <w:b/>
                <w:bCs/>
                <w:color w:val="001B85"/>
                <w:w w:val="10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  <w:w w:val="105"/>
              </w:rPr>
              <w:t xml:space="preserve">Scan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2"/>
                <w:w w:val="105"/>
              </w:rPr>
              <w:t>QR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62"/>
                <w:w w:val="105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  <w:w w:val="105"/>
              </w:rPr>
              <w:t>Code</w:t>
            </w:r>
          </w:p>
          <w:p w14:paraId="783E3508" w14:textId="77777777" w:rsidR="0068086C" w:rsidRPr="0013540A" w:rsidRDefault="0068086C" w:rsidP="0068086C">
            <w:pPr>
              <w:rPr>
                <w:sz w:val="28"/>
                <w:szCs w:val="28"/>
              </w:rPr>
            </w:pPr>
            <w:r>
              <w:rPr>
                <w:rFonts w:ascii="Avenir Book" w:hAnsi="Avenir Book"/>
                <w:sz w:val="24"/>
                <w:szCs w:val="24"/>
              </w:rPr>
              <w:br/>
            </w:r>
            <w:r w:rsidRPr="0013540A">
              <w:rPr>
                <w:rFonts w:ascii="Avenir Book" w:hAnsi="Avenir Book"/>
                <w:sz w:val="28"/>
                <w:szCs w:val="28"/>
              </w:rPr>
              <w:t xml:space="preserve">Scan the QR code on the right to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be taken to a secure online form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allowing you to check-in to this venue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5857B3B" w14:textId="77777777" w:rsidR="0068086C" w:rsidRPr="002E083F" w:rsidRDefault="00F634F9" w:rsidP="00952F92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your QR Code</w:t>
            </w:r>
            <w:r w:rsidR="00D24901">
              <w:rPr>
                <w:sz w:val="24"/>
                <w:szCs w:val="24"/>
              </w:rPr>
              <w:br/>
            </w:r>
            <w:r w:rsidR="0068086C">
              <w:rPr>
                <w:noProof/>
              </w:rPr>
              <w:drawing>
                <wp:inline distT="0" distB="0" distL="0" distR="0" wp14:anchorId="0A06967A" wp14:editId="39C78230">
                  <wp:extent cx="1181100" cy="1016602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6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6C" w14:paraId="49F6598F" w14:textId="77777777" w:rsidTr="0013540A">
        <w:trPr>
          <w:trHeight w:val="224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B606E36" w14:textId="77777777" w:rsidR="002E083F" w:rsidRDefault="002E083F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1F77C884" wp14:editId="316A9B07">
                  <wp:extent cx="1419225" cy="1419225"/>
                  <wp:effectExtent l="0" t="0" r="9525" b="9525"/>
                  <wp:docPr id="13" name="Picture 13" descr="/Users/matthird/Derringer Dropbox/Derringer Creative/BASEBALL NSW/J000600_Baseball NSW Forms and Marketing Collateral/53. BNSW QR Code Editable Poster/number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matthird/Derringer Dropbox/Derringer Creative/BASEBALL NSW/J000600_Baseball NSW Forms and Marketing Collateral/53. BNSW QR Code Editable Poster/number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F757" w14:textId="14C8459D" w:rsidR="002E083F" w:rsidRDefault="0068086C" w:rsidP="0068086C">
            <w:pPr>
              <w:pStyle w:val="Heading1"/>
              <w:jc w:val="both"/>
              <w:rPr>
                <w:rFonts w:ascii="Avenir Heavy" w:hAnsi="Avenir Heavy"/>
                <w:b/>
                <w:bCs/>
                <w:color w:val="001B8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  <w:spacing w:val="2"/>
              </w:rPr>
              <w:t xml:space="preserve">Go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"/>
              </w:rPr>
              <w:t>to</w:t>
            </w:r>
            <w:r>
              <w:rPr>
                <w:rFonts w:ascii="Avenir Heavy" w:hAnsi="Avenir Heavy"/>
                <w:b/>
                <w:bCs/>
                <w:color w:val="001B85"/>
                <w:spacing w:val="-3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76"/>
              </w:rPr>
              <w:t xml:space="preserve"> </w:t>
            </w:r>
            <w:hyperlink w:history="1">
              <w:r w:rsidRPr="0068086C">
                <w:rPr>
                  <w:rStyle w:val="Hyperlink"/>
                  <w:rFonts w:ascii="Avenir Heavy" w:hAnsi="Avenir Heavy"/>
                  <w:b/>
                  <w:bCs/>
                  <w:color w:val="FF0000"/>
                  <w:u w:val="thick"/>
                </w:rPr>
                <w:t>https://”Enter</w:t>
              </w:r>
            </w:hyperlink>
            <w:r w:rsidRPr="0068086C">
              <w:rPr>
                <w:rFonts w:ascii="Avenir Heavy" w:hAnsi="Avenir Heavy"/>
                <w:b/>
                <w:bCs/>
                <w:color w:val="FF0000"/>
                <w:u w:val="thick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FF0000"/>
                <w:u w:val="thick"/>
              </w:rPr>
              <w:t xml:space="preserve">Unique Code </w:t>
            </w:r>
            <w:r w:rsidRPr="0068086C">
              <w:rPr>
                <w:rFonts w:ascii="Avenir Heavy" w:hAnsi="Avenir Heavy"/>
                <w:b/>
                <w:bCs/>
                <w:color w:val="FF0000"/>
                <w:u w:val="thick"/>
              </w:rPr>
              <w:t>URL</w:t>
            </w:r>
            <w:r w:rsidRPr="0068086C">
              <w:rPr>
                <w:rFonts w:ascii="Avenir Heavy" w:hAnsi="Avenir Heavy"/>
                <w:b/>
                <w:bCs/>
                <w:color w:val="FF0000"/>
              </w:rPr>
              <w:t>”</w:t>
            </w:r>
          </w:p>
          <w:p w14:paraId="01CDA9C3" w14:textId="77777777" w:rsidR="0068086C" w:rsidRPr="0013540A" w:rsidRDefault="0068086C" w:rsidP="0068086C">
            <w:pPr>
              <w:rPr>
                <w:sz w:val="28"/>
                <w:szCs w:val="28"/>
              </w:rPr>
            </w:pPr>
            <w:r>
              <w:rPr>
                <w:rFonts w:ascii="Avenir Book" w:hAnsi="Avenir Book"/>
                <w:sz w:val="24"/>
                <w:szCs w:val="24"/>
              </w:rPr>
              <w:br/>
            </w:r>
            <w:r w:rsidRPr="0013540A">
              <w:rPr>
                <w:rFonts w:ascii="Avenir Book" w:hAnsi="Avenir Book"/>
                <w:sz w:val="28"/>
                <w:szCs w:val="28"/>
              </w:rPr>
              <w:t xml:space="preserve">Open the web browser on your phone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 xml:space="preserve">and navigate to the link above.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Complete your details and submit to</w:t>
            </w:r>
            <w:r w:rsidRPr="0013540A">
              <w:rPr>
                <w:rFonts w:ascii="Avenir Book" w:hAnsi="Avenir Book"/>
                <w:spacing w:val="-39"/>
                <w:sz w:val="28"/>
                <w:szCs w:val="28"/>
              </w:rPr>
              <w:t xml:space="preserve"> </w:t>
            </w:r>
            <w:r w:rsidRPr="0013540A">
              <w:rPr>
                <w:rFonts w:ascii="Avenir Book" w:hAnsi="Avenir Book"/>
                <w:sz w:val="28"/>
                <w:szCs w:val="28"/>
              </w:rPr>
              <w:t>check-in.</w:t>
            </w:r>
          </w:p>
        </w:tc>
      </w:tr>
      <w:tr w:rsidR="002E083F" w14:paraId="1F51CFDA" w14:textId="77777777" w:rsidTr="0013540A">
        <w:trPr>
          <w:trHeight w:val="236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D693E1" w14:textId="77777777" w:rsidR="002E083F" w:rsidRDefault="002E083F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72BDE92F" wp14:editId="15CD3AE4">
                  <wp:extent cx="1514475" cy="1514475"/>
                  <wp:effectExtent l="0" t="0" r="9525" b="9525"/>
                  <wp:docPr id="12" name="Picture 12" descr="/Users/matthird/Derringer Dropbox/Derringer Creative/BASEBALL NSW/J000600_Baseball NSW Forms and Marketing Collateral/53. BNSW QR Code Editable Poster/number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tthird/Derringer Dropbox/Derringer Creative/BASEBALL NSW/J000600_Baseball NSW Forms and Marketing Collateral/53. BNSW QR Code Editable Poster/number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3C972" w14:textId="18292427" w:rsidR="0068086C" w:rsidRPr="0068086C" w:rsidRDefault="0068086C" w:rsidP="0068086C">
            <w:pPr>
              <w:pStyle w:val="Heading1"/>
              <w:rPr>
                <w:rFonts w:ascii="Avenir Heavy" w:hAnsi="Avenir Heavy"/>
                <w:b/>
                <w:bCs/>
                <w:color w:val="001B8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</w:rPr>
              <w:t>Send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0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001B85"/>
                <w:spacing w:val="-30"/>
              </w:rPr>
              <w:t>a</w:t>
            </w:r>
            <w:r w:rsidRPr="0068086C">
              <w:rPr>
                <w:rFonts w:ascii="Avenir Heavy" w:hAnsi="Avenir Heavy"/>
                <w:b/>
                <w:bCs/>
                <w:color w:val="001B85"/>
              </w:rPr>
              <w:t>n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27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</w:rPr>
              <w:t>SMS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0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001B85"/>
                <w:spacing w:val="-30"/>
              </w:rPr>
              <w:t>t</w:t>
            </w:r>
            <w:r w:rsidR="0013540A">
              <w:rPr>
                <w:rFonts w:ascii="Avenir Heavy" w:hAnsi="Avenir Heavy"/>
                <w:b/>
                <w:bCs/>
                <w:color w:val="001B85"/>
              </w:rPr>
              <w:t>o 0459 600 600</w:t>
            </w:r>
          </w:p>
          <w:p w14:paraId="778408C8" w14:textId="251AD2B5" w:rsidR="002E083F" w:rsidRPr="0013540A" w:rsidRDefault="0068086C" w:rsidP="00952F92">
            <w:pPr>
              <w:pStyle w:val="BodyCopy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13540A">
              <w:rPr>
                <w:sz w:val="28"/>
                <w:szCs w:val="28"/>
              </w:rPr>
              <w:t xml:space="preserve">Send an SMS to the number above containing the word </w:t>
            </w:r>
            <w:r w:rsidRPr="0013540A">
              <w:rPr>
                <w:sz w:val="28"/>
                <w:szCs w:val="28"/>
              </w:rPr>
              <w:br/>
            </w:r>
            <w:r w:rsidRPr="0013540A">
              <w:rPr>
                <w:color w:val="FF0000"/>
                <w:sz w:val="28"/>
                <w:szCs w:val="28"/>
              </w:rPr>
              <w:t>“</w:t>
            </w:r>
            <w:r w:rsidR="0013540A" w:rsidRPr="0013540A">
              <w:rPr>
                <w:color w:val="FF0000"/>
                <w:sz w:val="28"/>
                <w:szCs w:val="28"/>
              </w:rPr>
              <w:t>Your Unique Code here</w:t>
            </w:r>
            <w:r w:rsidRPr="0013540A">
              <w:rPr>
                <w:color w:val="FF0000"/>
                <w:sz w:val="28"/>
                <w:szCs w:val="28"/>
              </w:rPr>
              <w:t>”</w:t>
            </w:r>
            <w:r w:rsidRPr="0013540A">
              <w:rPr>
                <w:sz w:val="28"/>
                <w:szCs w:val="28"/>
              </w:rPr>
              <w:t xml:space="preserve"> followed</w:t>
            </w:r>
            <w:r w:rsidRPr="0013540A">
              <w:rPr>
                <w:spacing w:val="-6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by</w:t>
            </w:r>
            <w:r w:rsidRPr="0013540A">
              <w:rPr>
                <w:spacing w:val="-7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your</w:t>
            </w:r>
            <w:r w:rsidRPr="0013540A">
              <w:rPr>
                <w:spacing w:val="-1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full</w:t>
            </w:r>
            <w:r w:rsidRPr="0013540A">
              <w:rPr>
                <w:spacing w:val="-10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name</w:t>
            </w:r>
            <w:r w:rsidRPr="0013540A">
              <w:rPr>
                <w:spacing w:val="-13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and</w:t>
            </w:r>
            <w:r w:rsidRPr="0013540A">
              <w:rPr>
                <w:spacing w:val="-13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email</w:t>
            </w:r>
            <w:r w:rsidRPr="0013540A">
              <w:rPr>
                <w:spacing w:val="-16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address.</w:t>
            </w:r>
          </w:p>
        </w:tc>
      </w:tr>
    </w:tbl>
    <w:p w14:paraId="406A5ABE" w14:textId="77777777" w:rsidR="002E083F" w:rsidRDefault="002E083F" w:rsidP="00952F92">
      <w:pPr>
        <w:pStyle w:val="BodyCopy"/>
      </w:pPr>
    </w:p>
    <w:p w14:paraId="4B280DDA" w14:textId="77777777" w:rsidR="002E083F" w:rsidRDefault="002E083F" w:rsidP="00952F92">
      <w:pPr>
        <w:pStyle w:val="BodyCopy"/>
      </w:pPr>
    </w:p>
    <w:p w14:paraId="5AA85470" w14:textId="77777777" w:rsidR="00952F92" w:rsidRPr="002E083F" w:rsidRDefault="00952F92" w:rsidP="00952F92">
      <w:pPr>
        <w:pStyle w:val="BodyCopy"/>
      </w:pPr>
    </w:p>
    <w:sectPr w:rsidR="00952F92" w:rsidRPr="002E083F" w:rsidSect="00D24901">
      <w:headerReference w:type="default" r:id="rId13"/>
      <w:footerReference w:type="default" r:id="rId14"/>
      <w:pgSz w:w="11900" w:h="16840"/>
      <w:pgMar w:top="2854" w:right="1105" w:bottom="1211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B574" w14:textId="77777777" w:rsidR="00846B86" w:rsidRDefault="00846B86" w:rsidP="00F85AA5">
      <w:r>
        <w:separator/>
      </w:r>
    </w:p>
  </w:endnote>
  <w:endnote w:type="continuationSeparator" w:id="0">
    <w:p w14:paraId="3B50C1F8" w14:textId="77777777" w:rsidR="00846B86" w:rsidRDefault="00846B86" w:rsidP="00F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tro-Regular">
    <w:altName w:val="Calibri"/>
    <w:charset w:val="00"/>
    <w:family w:val="auto"/>
    <w:pitch w:val="variable"/>
    <w:sig w:usb0="800000AF" w:usb1="4000206B" w:usb2="00000000" w:usb3="00000000" w:csb0="00000013" w:csb1="00000000"/>
  </w:font>
  <w:font w:name="Montserrat-MediumItalic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eutro-Demi">
    <w:altName w:val="Calibri"/>
    <w:charset w:val="00"/>
    <w:family w:val="auto"/>
    <w:pitch w:val="variable"/>
    <w:sig w:usb0="800000AF" w:usb1="4000206B" w:usb2="00000000" w:usb3="00000000" w:csb0="0000001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655E" w14:textId="77777777" w:rsidR="00F85AA5" w:rsidRDefault="00F85AA5" w:rsidP="00952F92">
    <w:pPr>
      <w:pStyle w:val="Footer"/>
      <w:tabs>
        <w:tab w:val="clear" w:pos="4513"/>
        <w:tab w:val="clear" w:pos="9026"/>
        <w:tab w:val="left" w:pos="2472"/>
        <w:tab w:val="left" w:pos="782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9F7B" wp14:editId="040A17BD">
          <wp:simplePos x="0" y="0"/>
          <wp:positionH relativeFrom="page">
            <wp:posOffset>0</wp:posOffset>
          </wp:positionH>
          <wp:positionV relativeFrom="page">
            <wp:posOffset>10030422</wp:posOffset>
          </wp:positionV>
          <wp:extent cx="7578000" cy="647796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hird/Derringer Dropbox/Derringer Creative/CASHWERKZ/J000XXX_Cashwerkz Letterhead/Finished Art/CW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64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F5">
      <w:tab/>
    </w:r>
    <w:r w:rsidR="00952F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05CA" w14:textId="77777777" w:rsidR="00846B86" w:rsidRDefault="00846B86" w:rsidP="00F85AA5">
      <w:r>
        <w:separator/>
      </w:r>
    </w:p>
  </w:footnote>
  <w:footnote w:type="continuationSeparator" w:id="0">
    <w:p w14:paraId="401BB4BB" w14:textId="77777777" w:rsidR="00846B86" w:rsidRDefault="00846B86" w:rsidP="00F8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6289" w14:textId="621FBC16" w:rsidR="00F85AA5" w:rsidRDefault="003931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7F8EC0" wp14:editId="61329F0A">
              <wp:simplePos x="0" y="0"/>
              <wp:positionH relativeFrom="page">
                <wp:posOffset>593090</wp:posOffset>
              </wp:positionH>
              <wp:positionV relativeFrom="page">
                <wp:posOffset>1109345</wp:posOffset>
              </wp:positionV>
              <wp:extent cx="3029803" cy="286603"/>
              <wp:effectExtent l="0" t="0" r="1841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286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97DED" w14:textId="77777777" w:rsidR="003931A1" w:rsidRPr="00BC5619" w:rsidRDefault="003931A1" w:rsidP="003931A1">
                          <w:pPr>
                            <w:spacing w:before="37"/>
                            <w:ind w:left="20"/>
                            <w:rPr>
                              <w:rFonts w:ascii="Avenir Black" w:hAnsi="Avenir Black"/>
                              <w:b/>
                              <w:bCs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AU"/>
                            </w:rPr>
                            <w:t>A COVIDSAFE BASEBALL NSW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8E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7pt;margin-top:87.35pt;width:238.55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" filled="f" stroked="f">
              <v:textbox inset="0,0,0,0">
                <w:txbxContent>
                  <w:p w14:paraId="56897DED" w14:textId="77777777" w:rsidR="003931A1" w:rsidRPr="00BC5619" w:rsidRDefault="003931A1" w:rsidP="003931A1">
                    <w:pPr>
                      <w:spacing w:before="37"/>
                      <w:ind w:left="20"/>
                      <w:rPr>
                        <w:rFonts w:ascii="Avenir Black" w:hAnsi="Avenir Black"/>
                        <w:b/>
                        <w:bCs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ascii="Avenir Black" w:hAnsi="Avenir Black"/>
                        <w:b/>
                        <w:bCs/>
                        <w:color w:val="FFFFFF"/>
                        <w:sz w:val="28"/>
                        <w:szCs w:val="28"/>
                        <w:lang w:val="en-AU"/>
                      </w:rPr>
                      <w:t>A COVIDSAFE BASEBALL NSW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AA5">
      <w:rPr>
        <w:noProof/>
      </w:rPr>
      <w:drawing>
        <wp:anchor distT="0" distB="0" distL="114300" distR="114300" simplePos="0" relativeHeight="251658240" behindDoc="1" locked="0" layoutInCell="1" allowOverlap="1" wp14:anchorId="47CE6822" wp14:editId="547DB7DE">
          <wp:simplePos x="0" y="0"/>
          <wp:positionH relativeFrom="page">
            <wp:posOffset>0</wp:posOffset>
          </wp:positionH>
          <wp:positionV relativeFrom="page">
            <wp:posOffset>2862</wp:posOffset>
          </wp:positionV>
          <wp:extent cx="7596000" cy="1506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hird/Derringer Dropbox/Derringer Creative/CASHWERKZ/J000XXX_Cashwerkz Letterhead/Finished Art/CW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50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3F"/>
    <w:rsid w:val="0005320F"/>
    <w:rsid w:val="000C78B3"/>
    <w:rsid w:val="0013540A"/>
    <w:rsid w:val="00161DB0"/>
    <w:rsid w:val="001D3E3B"/>
    <w:rsid w:val="002E083F"/>
    <w:rsid w:val="00345331"/>
    <w:rsid w:val="0035138C"/>
    <w:rsid w:val="003931A1"/>
    <w:rsid w:val="00460C74"/>
    <w:rsid w:val="004F2D42"/>
    <w:rsid w:val="00550E0B"/>
    <w:rsid w:val="00557126"/>
    <w:rsid w:val="005F58C5"/>
    <w:rsid w:val="006732D2"/>
    <w:rsid w:val="0068086C"/>
    <w:rsid w:val="006D5C81"/>
    <w:rsid w:val="006F1DF5"/>
    <w:rsid w:val="0070171A"/>
    <w:rsid w:val="0078134A"/>
    <w:rsid w:val="007A220A"/>
    <w:rsid w:val="007F5D95"/>
    <w:rsid w:val="00825BFD"/>
    <w:rsid w:val="00846089"/>
    <w:rsid w:val="00846B86"/>
    <w:rsid w:val="00864BEE"/>
    <w:rsid w:val="008B310A"/>
    <w:rsid w:val="008E38C8"/>
    <w:rsid w:val="008E5A9F"/>
    <w:rsid w:val="00952F92"/>
    <w:rsid w:val="00A02BEC"/>
    <w:rsid w:val="00A71167"/>
    <w:rsid w:val="00BA6A02"/>
    <w:rsid w:val="00BD20F9"/>
    <w:rsid w:val="00BE0752"/>
    <w:rsid w:val="00BE5259"/>
    <w:rsid w:val="00C41B3B"/>
    <w:rsid w:val="00C4504F"/>
    <w:rsid w:val="00CB4433"/>
    <w:rsid w:val="00CF0B51"/>
    <w:rsid w:val="00D003A5"/>
    <w:rsid w:val="00D24901"/>
    <w:rsid w:val="00E174E5"/>
    <w:rsid w:val="00E3294C"/>
    <w:rsid w:val="00ED216A"/>
    <w:rsid w:val="00F634F9"/>
    <w:rsid w:val="00F85AA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D7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083F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4A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3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3B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point"/>
    <w:basedOn w:val="Normal"/>
    <w:qFormat/>
    <w:rsid w:val="00CF0B51"/>
    <w:pPr>
      <w:suppressAutoHyphens/>
      <w:adjustRightInd w:val="0"/>
      <w:spacing w:after="57" w:line="288" w:lineRule="auto"/>
      <w:ind w:left="227" w:hanging="227"/>
      <w:textAlignment w:val="center"/>
    </w:pPr>
    <w:rPr>
      <w:rFonts w:ascii="Neutro-Regular" w:eastAsiaTheme="minorHAnsi" w:hAnsi="Neutro-Regular" w:cs="Neutro-Regular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8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eakouttext">
    <w:name w:val="break out text"/>
    <w:basedOn w:val="Normal"/>
    <w:qFormat/>
    <w:rsid w:val="00BE0752"/>
    <w:pPr>
      <w:suppressAutoHyphens/>
      <w:adjustRightInd w:val="0"/>
      <w:spacing w:line="288" w:lineRule="auto"/>
      <w:textAlignment w:val="center"/>
    </w:pPr>
    <w:rPr>
      <w:rFonts w:ascii="Montserrat-MediumItalic" w:eastAsiaTheme="minorHAnsi" w:hAnsi="Montserrat-MediumItalic" w:cs="Montserrat-MediumItalic"/>
      <w:i/>
      <w:iCs/>
      <w:color w:val="FFFFFF" w:themeColor="background1"/>
      <w:sz w:val="34"/>
      <w:szCs w:val="34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85A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AA5"/>
  </w:style>
  <w:style w:type="paragraph" w:styleId="Footer">
    <w:name w:val="footer"/>
    <w:basedOn w:val="Normal"/>
    <w:link w:val="FooterChar"/>
    <w:uiPriority w:val="99"/>
    <w:unhideWhenUsed/>
    <w:rsid w:val="00F85A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AA5"/>
  </w:style>
  <w:style w:type="paragraph" w:customStyle="1" w:styleId="BasicParagraph">
    <w:name w:val="[Basic Paragraph]"/>
    <w:basedOn w:val="Normal"/>
    <w:uiPriority w:val="99"/>
    <w:rsid w:val="00F85AA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IntroCopy">
    <w:name w:val="Intro Copy"/>
    <w:basedOn w:val="BasicParagraph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BodyCopy">
    <w:name w:val="Body Copy"/>
    <w:basedOn w:val="BasicParagraph"/>
    <w:qFormat/>
    <w:rsid w:val="00E3294C"/>
    <w:rPr>
      <w:rFonts w:ascii="Avenir Book" w:hAnsi="Avenir Book" w:cs="Neutro-Regular"/>
      <w:sz w:val="20"/>
      <w:szCs w:val="20"/>
    </w:rPr>
  </w:style>
  <w:style w:type="paragraph" w:customStyle="1" w:styleId="Datestyle">
    <w:name w:val="Date style"/>
    <w:basedOn w:val="Normal"/>
    <w:qFormat/>
    <w:rsid w:val="00C41B3B"/>
    <w:pPr>
      <w:widowControl/>
      <w:autoSpaceDE/>
      <w:autoSpaceDN/>
    </w:pPr>
    <w:rPr>
      <w:rFonts w:ascii="Neutro-Demi" w:eastAsiaTheme="minorHAnsi" w:hAnsi="Neutro-Demi" w:cs="Neutro-Demi"/>
      <w:sz w:val="20"/>
      <w:szCs w:val="20"/>
    </w:rPr>
  </w:style>
  <w:style w:type="paragraph" w:customStyle="1" w:styleId="IntroCopyBold">
    <w:name w:val="Intro Copy Bold"/>
    <w:basedOn w:val="BasicParagraph"/>
    <w:qFormat/>
    <w:rsid w:val="00C41B3B"/>
    <w:rPr>
      <w:rFonts w:ascii="Neutro-Demi" w:hAnsi="Neutro-Demi" w:cs="Neutro-Demi"/>
    </w:rPr>
  </w:style>
  <w:style w:type="paragraph" w:customStyle="1" w:styleId="BodyCopyBold">
    <w:name w:val="Body Copy Bold"/>
    <w:basedOn w:val="Normal"/>
    <w:qFormat/>
    <w:rsid w:val="00E3294C"/>
    <w:pPr>
      <w:widowControl/>
      <w:autoSpaceDE/>
      <w:autoSpaceDN/>
    </w:pPr>
    <w:rPr>
      <w:rFonts w:ascii="Avenir Heavy" w:eastAsiaTheme="minorHAnsi" w:hAnsi="Avenir Heavy" w:cs="Neutro-Dem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E083F"/>
  </w:style>
  <w:style w:type="character" w:customStyle="1" w:styleId="BodyTextChar">
    <w:name w:val="Body Text Char"/>
    <w:basedOn w:val="DefaultParagraphFont"/>
    <w:link w:val="BodyText"/>
    <w:uiPriority w:val="1"/>
    <w:rsid w:val="002E083F"/>
    <w:rPr>
      <w:rFonts w:ascii="Arial Black" w:eastAsia="Arial Black" w:hAnsi="Arial Black" w:cs="Arial Blac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08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E578949C7D4FBD35F6409718573A" ma:contentTypeVersion="13" ma:contentTypeDescription="Create a new document." ma:contentTypeScope="" ma:versionID="a69fd6bf2246c52cd1ecc50224fb1266">
  <xsd:schema xmlns:xsd="http://www.w3.org/2001/XMLSchema" xmlns:xs="http://www.w3.org/2001/XMLSchema" xmlns:p="http://schemas.microsoft.com/office/2006/metadata/properties" xmlns:ns3="1c267e53-048c-4a33-a26c-3d6aabf723ca" xmlns:ns4="5b121869-df1d-450e-aead-26ceac7923f1" targetNamespace="http://schemas.microsoft.com/office/2006/metadata/properties" ma:root="true" ma:fieldsID="2193c05e094535de36d74058a477798e" ns3:_="" ns4:_="">
    <xsd:import namespace="1c267e53-048c-4a33-a26c-3d6aabf723ca"/>
    <xsd:import namespace="5b121869-df1d-450e-aead-26ceac792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7e53-048c-4a33-a26c-3d6aabf72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1869-df1d-450e-aead-26ceac792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792C-86F7-46E0-8E9B-F8074D148369}">
  <ds:schemaRefs>
    <ds:schemaRef ds:uri="http://purl.org/dc/elements/1.1/"/>
    <ds:schemaRef ds:uri="http://schemas.microsoft.com/office/2006/metadata/properties"/>
    <ds:schemaRef ds:uri="1c267e53-048c-4a33-a26c-3d6aabf723ca"/>
    <ds:schemaRef ds:uri="http://purl.org/dc/terms/"/>
    <ds:schemaRef ds:uri="http://schemas.microsoft.com/office/2006/documentManagement/types"/>
    <ds:schemaRef ds:uri="5b121869-df1d-450e-aead-26ceac7923f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F8A8D8-5D73-4A71-8FB0-BF87DE51E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56B5-D0BF-44C4-A25B-F2A55858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7e53-048c-4a33-a26c-3d6aabf723ca"/>
    <ds:schemaRef ds:uri="5b121869-df1d-450e-aead-26ceac792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Hird</dc:creator>
  <cp:keywords/>
  <dc:description/>
  <cp:lastModifiedBy>Vass Vasseleou</cp:lastModifiedBy>
  <cp:revision>2</cp:revision>
  <dcterms:created xsi:type="dcterms:W3CDTF">2020-08-05T02:39:00Z</dcterms:created>
  <dcterms:modified xsi:type="dcterms:W3CDTF">2020-08-05T02:39:00Z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0x010100816AE578949C7D4FBD35F6409718573A</vt:lpwstr>
  </property>
</Properties>
</file>